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378AF" w14:textId="77777777" w:rsidR="008A73D9" w:rsidRPr="00835C4E" w:rsidRDefault="008A73D9" w:rsidP="008A73D9">
      <w:pPr>
        <w:spacing w:before="161" w:after="161" w:line="240" w:lineRule="auto"/>
        <w:outlineLvl w:val="0"/>
        <w:rPr>
          <w:rFonts w:eastAsia="Times New Roman" w:cs="Times New Roman"/>
          <w:color w:val="002060"/>
          <w:kern w:val="36"/>
          <w:sz w:val="30"/>
          <w:szCs w:val="30"/>
          <w:lang w:eastAsia="nl-NL"/>
        </w:rPr>
      </w:pPr>
      <w:r w:rsidRPr="00835C4E">
        <w:rPr>
          <w:rFonts w:eastAsia="Times New Roman" w:cs="Times New Roman"/>
          <w:color w:val="002060"/>
          <w:kern w:val="36"/>
          <w:sz w:val="30"/>
          <w:szCs w:val="30"/>
          <w:lang w:eastAsia="nl-NL"/>
        </w:rPr>
        <w:t>Lid van Cliëntenraad</w:t>
      </w:r>
    </w:p>
    <w:p w14:paraId="547114A9" w14:textId="0182110B" w:rsidR="008A73D9" w:rsidRPr="00835C4E" w:rsidRDefault="005E1AF0" w:rsidP="00835C4E">
      <w:pPr>
        <w:spacing w:before="100" w:beforeAutospacing="1" w:after="100" w:afterAutospacing="1" w:line="240" w:lineRule="auto"/>
        <w:outlineLvl w:val="2"/>
        <w:rPr>
          <w:rFonts w:eastAsia="Times New Roman" w:cs="Times New Roman"/>
          <w:color w:val="002060"/>
          <w:sz w:val="27"/>
          <w:szCs w:val="27"/>
          <w:lang w:eastAsia="nl-NL"/>
        </w:rPr>
      </w:pPr>
      <w:r w:rsidRPr="00835C4E">
        <w:rPr>
          <w:rFonts w:eastAsia="Times New Roman" w:cs="Times New Roman"/>
          <w:color w:val="002060"/>
          <w:sz w:val="27"/>
          <w:szCs w:val="27"/>
          <w:lang w:eastAsia="nl-NL"/>
        </w:rPr>
        <w:t>De Cliëntenraad</w:t>
      </w:r>
      <w:r w:rsidR="00835C4E" w:rsidRPr="00835C4E">
        <w:rPr>
          <w:rFonts w:eastAsia="Times New Roman" w:cs="Times New Roman"/>
          <w:color w:val="002060"/>
          <w:sz w:val="27"/>
          <w:szCs w:val="27"/>
          <w:lang w:eastAsia="nl-NL"/>
        </w:rPr>
        <w:br/>
      </w:r>
      <w:r w:rsidR="008A73D9" w:rsidRPr="00835C4E">
        <w:rPr>
          <w:rFonts w:eastAsia="Times New Roman" w:cs="Times New Roman"/>
          <w:color w:val="002060"/>
          <w:sz w:val="20"/>
          <w:szCs w:val="20"/>
          <w:lang w:eastAsia="nl-NL"/>
        </w:rPr>
        <w:t xml:space="preserve">De Cliëntenraad van het Dijklander Ziekenhuis praat mee over de gang van zaken binnen de organisatie. Onze belangrijkste taak is het behartigen van de gemeenschappelijke belangen van de patiënten. De </w:t>
      </w:r>
      <w:r w:rsidR="006C5B33">
        <w:rPr>
          <w:rFonts w:eastAsia="Times New Roman" w:cs="Times New Roman"/>
          <w:color w:val="002060"/>
          <w:sz w:val="20"/>
          <w:szCs w:val="20"/>
          <w:lang w:eastAsia="nl-NL"/>
        </w:rPr>
        <w:t>C</w:t>
      </w:r>
      <w:r w:rsidR="008A73D9" w:rsidRPr="00835C4E">
        <w:rPr>
          <w:rFonts w:eastAsia="Times New Roman" w:cs="Times New Roman"/>
          <w:color w:val="002060"/>
          <w:sz w:val="20"/>
          <w:szCs w:val="20"/>
          <w:lang w:eastAsia="nl-NL"/>
        </w:rPr>
        <w:t>liëntenraad adviseert de raad van bestuur van het ziekenhuis gevraagd en ongevraagd over alle onderwerpen die voor patiënten van belang zijn.</w:t>
      </w:r>
      <w:r w:rsidR="008A73D9" w:rsidRPr="00835C4E">
        <w:rPr>
          <w:rFonts w:eastAsia="Times New Roman" w:cs="Times New Roman"/>
          <w:color w:val="002060"/>
          <w:sz w:val="20"/>
          <w:szCs w:val="20"/>
          <w:lang w:eastAsia="nl-NL"/>
        </w:rPr>
        <w:br/>
      </w:r>
      <w:r w:rsidR="008A73D9" w:rsidRPr="00835C4E">
        <w:rPr>
          <w:rFonts w:eastAsia="Times New Roman" w:cs="Times New Roman"/>
          <w:color w:val="002060"/>
          <w:sz w:val="20"/>
          <w:szCs w:val="20"/>
          <w:lang w:eastAsia="nl-NL"/>
        </w:rPr>
        <w:br/>
      </w:r>
      <w:r w:rsidR="008A73D9" w:rsidRPr="002C45A9">
        <w:rPr>
          <w:rFonts w:eastAsia="Times New Roman" w:cs="Times New Roman"/>
          <w:color w:val="002060"/>
          <w:sz w:val="20"/>
          <w:szCs w:val="20"/>
          <w:lang w:eastAsia="nl-NL"/>
        </w:rPr>
        <w:t xml:space="preserve">De Cliëntenraad bestaat </w:t>
      </w:r>
      <w:r w:rsidR="0007139C" w:rsidRPr="002C45A9">
        <w:rPr>
          <w:rFonts w:eastAsia="Times New Roman" w:cs="Times New Roman"/>
          <w:color w:val="002060"/>
          <w:sz w:val="20"/>
          <w:szCs w:val="20"/>
          <w:lang w:eastAsia="nl-NL"/>
        </w:rPr>
        <w:t xml:space="preserve">op dit moment </w:t>
      </w:r>
      <w:r w:rsidR="008A73D9" w:rsidRPr="002C45A9">
        <w:rPr>
          <w:rFonts w:eastAsia="Times New Roman" w:cs="Times New Roman"/>
          <w:color w:val="002060"/>
          <w:sz w:val="20"/>
          <w:szCs w:val="20"/>
          <w:lang w:eastAsia="nl-NL"/>
        </w:rPr>
        <w:t xml:space="preserve">uit zeven leden en wordt ondersteund door een ambtelijk secretaris. </w:t>
      </w:r>
      <w:r w:rsidR="0007139C" w:rsidRPr="002C45A9">
        <w:rPr>
          <w:rFonts w:eastAsia="Times New Roman" w:cs="Times New Roman"/>
          <w:color w:val="002060"/>
          <w:sz w:val="20"/>
          <w:szCs w:val="20"/>
          <w:lang w:eastAsia="nl-NL"/>
        </w:rPr>
        <w:t xml:space="preserve">Gelet op alle ontwikkelingen in het zorglandschap </w:t>
      </w:r>
      <w:r w:rsidR="002C45A9" w:rsidRPr="002C45A9">
        <w:rPr>
          <w:rFonts w:eastAsia="Times New Roman" w:cs="Times New Roman"/>
          <w:color w:val="002060"/>
          <w:sz w:val="20"/>
          <w:szCs w:val="20"/>
          <w:lang w:eastAsia="nl-NL"/>
        </w:rPr>
        <w:t>die</w:t>
      </w:r>
      <w:r w:rsidR="0007139C" w:rsidRPr="002C45A9">
        <w:rPr>
          <w:rFonts w:eastAsia="Times New Roman" w:cs="Times New Roman"/>
          <w:color w:val="002060"/>
          <w:sz w:val="20"/>
          <w:szCs w:val="20"/>
          <w:lang w:eastAsia="nl-NL"/>
        </w:rPr>
        <w:t xml:space="preserve"> </w:t>
      </w:r>
      <w:r w:rsidR="002C45A9" w:rsidRPr="002C45A9">
        <w:rPr>
          <w:rFonts w:eastAsia="Times New Roman" w:cs="Times New Roman"/>
          <w:color w:val="002060"/>
          <w:sz w:val="20"/>
          <w:szCs w:val="20"/>
          <w:lang w:eastAsia="nl-NL"/>
        </w:rPr>
        <w:t>het ziekenhuis raken, en bijgevolg ook de</w:t>
      </w:r>
      <w:r w:rsidR="0007139C" w:rsidRPr="002C45A9">
        <w:rPr>
          <w:rFonts w:eastAsia="Times New Roman" w:cs="Times New Roman"/>
          <w:color w:val="002060"/>
          <w:sz w:val="20"/>
          <w:szCs w:val="20"/>
          <w:lang w:eastAsia="nl-NL"/>
        </w:rPr>
        <w:t xml:space="preserve"> patiënt, groeien wij in de komende periode </w:t>
      </w:r>
      <w:bookmarkStart w:id="0" w:name="_GoBack"/>
      <w:bookmarkEnd w:id="0"/>
      <w:r w:rsidR="0007139C" w:rsidRPr="002C45A9">
        <w:rPr>
          <w:rFonts w:eastAsia="Times New Roman" w:cs="Times New Roman"/>
          <w:color w:val="002060"/>
          <w:sz w:val="20"/>
          <w:szCs w:val="20"/>
          <w:lang w:eastAsia="nl-NL"/>
        </w:rPr>
        <w:t>naar 10 leden</w:t>
      </w:r>
      <w:r w:rsidR="002C45A9">
        <w:rPr>
          <w:rFonts w:eastAsia="Times New Roman" w:cs="Times New Roman"/>
          <w:color w:val="002060"/>
          <w:sz w:val="20"/>
          <w:szCs w:val="20"/>
          <w:lang w:eastAsia="nl-NL"/>
        </w:rPr>
        <w:t>.</w:t>
      </w:r>
      <w:r w:rsidR="0007139C" w:rsidRPr="002C45A9">
        <w:rPr>
          <w:rFonts w:eastAsia="Times New Roman" w:cs="Times New Roman"/>
          <w:color w:val="002060"/>
          <w:sz w:val="20"/>
          <w:szCs w:val="20"/>
          <w:lang w:eastAsia="nl-NL"/>
        </w:rPr>
        <w:t xml:space="preserve"> </w:t>
      </w:r>
      <w:r w:rsidR="008A73D9" w:rsidRPr="002C45A9">
        <w:rPr>
          <w:rFonts w:eastAsia="Times New Roman" w:cs="Times New Roman"/>
          <w:color w:val="002060"/>
          <w:sz w:val="20"/>
          <w:szCs w:val="20"/>
          <w:lang w:eastAsia="nl-NL"/>
        </w:rPr>
        <w:t xml:space="preserve">De leden zijn geen medewerkers van het Dijklander Ziekenhuis, maar willen bijdragen aan de kwaliteit van de gezondheidszorg binnen de organisatie. Ieder lid neemt zijn of haar kennis en ervaring mee: de één doet dat vanuit maatschappelijke betrokkenheid, de ander als ervaringsdeskundige. </w:t>
      </w:r>
    </w:p>
    <w:p w14:paraId="583470B3" w14:textId="4D18FB09" w:rsidR="008A73D9" w:rsidRPr="00A2419A" w:rsidRDefault="005E1AF0" w:rsidP="00835C4E">
      <w:pPr>
        <w:spacing w:before="100" w:beforeAutospacing="1" w:after="100" w:afterAutospacing="1" w:line="240" w:lineRule="auto"/>
        <w:outlineLvl w:val="2"/>
        <w:rPr>
          <w:rFonts w:eastAsia="Times New Roman" w:cs="Times New Roman"/>
          <w:sz w:val="27"/>
          <w:szCs w:val="27"/>
          <w:lang w:eastAsia="nl-NL"/>
        </w:rPr>
      </w:pPr>
      <w:r w:rsidRPr="00835C4E">
        <w:rPr>
          <w:rFonts w:eastAsia="Times New Roman" w:cs="Times New Roman"/>
          <w:color w:val="002060"/>
          <w:sz w:val="27"/>
          <w:szCs w:val="27"/>
          <w:lang w:eastAsia="nl-NL"/>
        </w:rPr>
        <w:t>Wat doe je als lid van de Cliëntenraad?</w:t>
      </w:r>
      <w:r w:rsidR="00835C4E" w:rsidRPr="00835C4E">
        <w:rPr>
          <w:rFonts w:eastAsia="Times New Roman" w:cs="Times New Roman"/>
          <w:color w:val="002060"/>
          <w:sz w:val="27"/>
          <w:szCs w:val="27"/>
          <w:lang w:eastAsia="nl-NL"/>
        </w:rPr>
        <w:br/>
      </w:r>
      <w:r w:rsidR="008A73D9" w:rsidRPr="00835C4E">
        <w:rPr>
          <w:rFonts w:eastAsia="Times New Roman" w:cs="Times New Roman"/>
          <w:color w:val="002060"/>
          <w:sz w:val="20"/>
          <w:szCs w:val="20"/>
          <w:lang w:eastAsia="nl-NL"/>
        </w:rPr>
        <w:t xml:space="preserve">De Cliëntenraad focust zich elk jaar op een aantal thema’s, zoals de kwaliteit van zorgverlening, eHealth, </w:t>
      </w:r>
      <w:proofErr w:type="spellStart"/>
      <w:r w:rsidR="008A73D9" w:rsidRPr="00835C4E">
        <w:rPr>
          <w:rFonts w:eastAsia="Times New Roman" w:cs="Times New Roman"/>
          <w:color w:val="002060"/>
          <w:sz w:val="20"/>
          <w:szCs w:val="20"/>
          <w:lang w:eastAsia="nl-NL"/>
        </w:rPr>
        <w:t>patiëntenrechten</w:t>
      </w:r>
      <w:proofErr w:type="spellEnd"/>
      <w:r w:rsidR="008A73D9" w:rsidRPr="00835C4E">
        <w:rPr>
          <w:rFonts w:eastAsia="Times New Roman" w:cs="Times New Roman"/>
          <w:color w:val="002060"/>
          <w:sz w:val="20"/>
          <w:szCs w:val="20"/>
          <w:lang w:eastAsia="nl-NL"/>
        </w:rPr>
        <w:t xml:space="preserve">, regionale samenwerking en wachtlijsten. Vervolgens gaan we regelmatig met zorgprofessionals en managers in gesprek zodat wij in nauw contact blijven met het werkveld. Als lid van de cliëntenraad zorg je ervoor dat het algemene </w:t>
      </w:r>
      <w:proofErr w:type="spellStart"/>
      <w:r w:rsidR="008A73D9" w:rsidRPr="00835C4E">
        <w:rPr>
          <w:rFonts w:eastAsia="Times New Roman" w:cs="Times New Roman"/>
          <w:color w:val="002060"/>
          <w:sz w:val="20"/>
          <w:szCs w:val="20"/>
          <w:lang w:eastAsia="nl-NL"/>
        </w:rPr>
        <w:t>patiëntenbelang</w:t>
      </w:r>
      <w:proofErr w:type="spellEnd"/>
      <w:r w:rsidR="008A73D9" w:rsidRPr="00835C4E">
        <w:rPr>
          <w:rFonts w:eastAsia="Times New Roman" w:cs="Times New Roman"/>
          <w:color w:val="002060"/>
          <w:sz w:val="20"/>
          <w:szCs w:val="20"/>
          <w:lang w:eastAsia="nl-NL"/>
        </w:rPr>
        <w:t xml:space="preserve"> boven het persoonlijk belang staat. Je denkt en handelt dan ook continue vanuit het perspectief van de patiënt.</w:t>
      </w:r>
      <w:r w:rsidR="008A73D9" w:rsidRPr="00835C4E">
        <w:rPr>
          <w:rFonts w:eastAsia="Times New Roman" w:cs="Times New Roman"/>
          <w:color w:val="002060"/>
          <w:sz w:val="20"/>
          <w:szCs w:val="20"/>
          <w:lang w:eastAsia="nl-NL"/>
        </w:rPr>
        <w:br/>
      </w:r>
      <w:r w:rsidR="008A73D9" w:rsidRPr="00835C4E">
        <w:rPr>
          <w:rFonts w:eastAsia="Times New Roman" w:cs="Times New Roman"/>
          <w:color w:val="002060"/>
          <w:sz w:val="20"/>
          <w:szCs w:val="20"/>
          <w:lang w:eastAsia="nl-NL"/>
        </w:rPr>
        <w:br/>
        <w:t>Het komt er concreet op neer dat je beleidstukken van het Dijklander Ziekenhuis leest en regelmatig vergadert. Je vergadert niet alleen met de raad van bestuur, maar ook met de andere disciplines binnen het ziekenhuis zoals de medische staf en verpleegkundige staf. Ook onderhoud je contacten en bereid je adviezen aan de raad van bestuur voor.</w:t>
      </w:r>
      <w:r w:rsidR="008A73D9" w:rsidRPr="00835C4E">
        <w:rPr>
          <w:rFonts w:eastAsia="Times New Roman" w:cs="Times New Roman"/>
          <w:color w:val="002060"/>
          <w:sz w:val="20"/>
          <w:szCs w:val="20"/>
          <w:lang w:eastAsia="nl-NL"/>
        </w:rPr>
        <w:br/>
      </w:r>
      <w:r w:rsidR="008A73D9" w:rsidRPr="00835C4E">
        <w:rPr>
          <w:rFonts w:eastAsia="Times New Roman" w:cs="Times New Roman"/>
          <w:color w:val="002060"/>
          <w:sz w:val="20"/>
          <w:szCs w:val="20"/>
          <w:lang w:eastAsia="nl-NL"/>
        </w:rPr>
        <w:br/>
        <w:t>We verwachten dat de werkzaamheden 8 tot 10 uur per maand in beslag nemen. Daarnaast volg je een scholing op gebied van medezeggenschap. Het is belangrijk om te weten dat je de functie op vrijwillige basis vervult.</w:t>
      </w:r>
      <w:r w:rsidR="008A73D9" w:rsidRPr="00835C4E">
        <w:rPr>
          <w:rFonts w:eastAsia="Times New Roman" w:cs="Times New Roman"/>
          <w:color w:val="002060"/>
          <w:sz w:val="20"/>
          <w:szCs w:val="20"/>
          <w:lang w:eastAsia="nl-NL"/>
        </w:rPr>
        <w:br/>
      </w:r>
      <w:r w:rsidR="008A73D9" w:rsidRPr="00835C4E">
        <w:rPr>
          <w:rFonts w:eastAsia="Times New Roman" w:cs="Times New Roman"/>
          <w:color w:val="002060"/>
          <w:sz w:val="20"/>
          <w:szCs w:val="20"/>
          <w:lang w:eastAsia="nl-NL"/>
        </w:rPr>
        <w:br/>
      </w:r>
      <w:r w:rsidR="008A73D9" w:rsidRPr="00835C4E">
        <w:rPr>
          <w:rFonts w:eastAsia="Times New Roman" w:cs="Times New Roman"/>
          <w:i/>
          <w:iCs/>
          <w:color w:val="002060"/>
          <w:sz w:val="20"/>
          <w:szCs w:val="20"/>
          <w:lang w:eastAsia="nl-NL"/>
        </w:rPr>
        <w:t>“De Cliëntenraad maakt onderwerpen bespreekbaar die belangrijk zijn voor de patiënten. Wij kijken vanuit het patiënten perspectief en hebben daarbij geen andere belangen, die bijvoorbeeld bij onze adviezen in de weg staan,” aldus Maria, lid van de Cliëntenraad.</w:t>
      </w:r>
      <w:r w:rsidR="008A73D9" w:rsidRPr="00835C4E">
        <w:rPr>
          <w:rFonts w:eastAsia="Times New Roman" w:cs="Times New Roman"/>
          <w:color w:val="002060"/>
          <w:sz w:val="15"/>
          <w:szCs w:val="15"/>
          <w:lang w:eastAsia="nl-NL"/>
        </w:rPr>
        <w:t xml:space="preserve"> </w:t>
      </w:r>
    </w:p>
    <w:p w14:paraId="6534D439" w14:textId="6B5A0845" w:rsidR="008A73D9" w:rsidRPr="00835C4E" w:rsidRDefault="008A73D9" w:rsidP="00835C4E">
      <w:pPr>
        <w:spacing w:before="100" w:beforeAutospacing="1" w:after="100" w:afterAutospacing="1" w:line="240" w:lineRule="auto"/>
        <w:outlineLvl w:val="2"/>
        <w:rPr>
          <w:rFonts w:eastAsia="Times New Roman" w:cs="Times New Roman"/>
          <w:color w:val="002060"/>
          <w:sz w:val="20"/>
          <w:szCs w:val="20"/>
          <w:lang w:eastAsia="nl-NL"/>
        </w:rPr>
      </w:pPr>
      <w:r w:rsidRPr="00835C4E">
        <w:rPr>
          <w:rFonts w:eastAsia="Times New Roman" w:cs="Times New Roman"/>
          <w:color w:val="002060"/>
          <w:sz w:val="27"/>
          <w:szCs w:val="27"/>
          <w:lang w:eastAsia="nl-NL"/>
        </w:rPr>
        <w:t>Wie ben jij?</w:t>
      </w:r>
      <w:r w:rsidR="00835C4E" w:rsidRPr="00835C4E">
        <w:rPr>
          <w:rFonts w:eastAsia="Times New Roman" w:cs="Times New Roman"/>
          <w:color w:val="002060"/>
          <w:sz w:val="27"/>
          <w:szCs w:val="27"/>
          <w:lang w:eastAsia="nl-NL"/>
        </w:rPr>
        <w:br/>
      </w:r>
      <w:r w:rsidRPr="00835C4E">
        <w:rPr>
          <w:rFonts w:eastAsia="Times New Roman" w:cs="Times New Roman"/>
          <w:color w:val="002060"/>
          <w:sz w:val="20"/>
          <w:szCs w:val="20"/>
          <w:lang w:eastAsia="nl-NL"/>
        </w:rPr>
        <w:t xml:space="preserve">Wij zijn op zoek naar </w:t>
      </w:r>
      <w:r w:rsidR="005E1AF0" w:rsidRPr="00835C4E">
        <w:rPr>
          <w:rFonts w:eastAsia="Times New Roman" w:cs="Times New Roman"/>
          <w:color w:val="002060"/>
          <w:sz w:val="20"/>
          <w:szCs w:val="20"/>
          <w:lang w:eastAsia="nl-NL"/>
        </w:rPr>
        <w:t>iemand</w:t>
      </w:r>
      <w:r w:rsidR="0081161D" w:rsidRPr="00835C4E">
        <w:rPr>
          <w:rFonts w:eastAsia="Times New Roman" w:cs="Times New Roman"/>
          <w:color w:val="002060"/>
          <w:sz w:val="20"/>
          <w:szCs w:val="20"/>
          <w:lang w:eastAsia="nl-NL"/>
        </w:rPr>
        <w:t xml:space="preserve"> die </w:t>
      </w:r>
      <w:r w:rsidR="005E1AF0" w:rsidRPr="00835C4E">
        <w:rPr>
          <w:rFonts w:eastAsia="Times New Roman" w:cs="Times New Roman"/>
          <w:color w:val="002060"/>
          <w:sz w:val="20"/>
          <w:szCs w:val="20"/>
          <w:lang w:eastAsia="nl-NL"/>
        </w:rPr>
        <w:t xml:space="preserve">het leuk </w:t>
      </w:r>
      <w:r w:rsidR="00A2419A">
        <w:rPr>
          <w:rFonts w:eastAsia="Times New Roman" w:cs="Times New Roman"/>
          <w:color w:val="002060"/>
          <w:sz w:val="20"/>
          <w:szCs w:val="20"/>
          <w:lang w:eastAsia="nl-NL"/>
        </w:rPr>
        <w:t xml:space="preserve">vindt om </w:t>
      </w:r>
      <w:r w:rsidR="00A2419A" w:rsidRPr="00A2419A">
        <w:rPr>
          <w:rFonts w:eastAsia="Times New Roman" w:cs="Times New Roman"/>
          <w:color w:val="002060"/>
          <w:sz w:val="20"/>
          <w:szCs w:val="20"/>
          <w:lang w:eastAsia="nl-NL"/>
        </w:rPr>
        <w:t xml:space="preserve">vanuit </w:t>
      </w:r>
      <w:proofErr w:type="spellStart"/>
      <w:r w:rsidR="00A2419A" w:rsidRPr="00A2419A">
        <w:rPr>
          <w:rFonts w:eastAsia="Times New Roman" w:cs="Times New Roman"/>
          <w:color w:val="002060"/>
          <w:sz w:val="20"/>
          <w:szCs w:val="20"/>
          <w:lang w:eastAsia="nl-NL"/>
        </w:rPr>
        <w:t>patiëntenperspectief</w:t>
      </w:r>
      <w:proofErr w:type="spellEnd"/>
      <w:r w:rsidR="0007139C" w:rsidRPr="00A2419A">
        <w:rPr>
          <w:rFonts w:eastAsia="Times New Roman" w:cs="Times New Roman"/>
          <w:color w:val="002060"/>
          <w:sz w:val="20"/>
          <w:szCs w:val="20"/>
          <w:lang w:eastAsia="nl-NL"/>
        </w:rPr>
        <w:t xml:space="preserve"> </w:t>
      </w:r>
      <w:r w:rsidR="005E1AF0" w:rsidRPr="00A2419A">
        <w:rPr>
          <w:rFonts w:eastAsia="Times New Roman" w:cs="Times New Roman"/>
          <w:color w:val="002060"/>
          <w:sz w:val="20"/>
          <w:szCs w:val="20"/>
          <w:lang w:eastAsia="nl-NL"/>
        </w:rPr>
        <w:t xml:space="preserve">te </w:t>
      </w:r>
      <w:r w:rsidR="002C45A9">
        <w:rPr>
          <w:rFonts w:eastAsia="Times New Roman" w:cs="Times New Roman"/>
          <w:color w:val="002060"/>
          <w:sz w:val="20"/>
          <w:szCs w:val="20"/>
          <w:lang w:eastAsia="nl-NL"/>
        </w:rPr>
        <w:t>denken,</w:t>
      </w:r>
      <w:r w:rsidR="005E1AF0" w:rsidRPr="00835C4E">
        <w:rPr>
          <w:rFonts w:eastAsia="Times New Roman" w:cs="Times New Roman"/>
          <w:color w:val="002060"/>
          <w:sz w:val="20"/>
          <w:szCs w:val="20"/>
          <w:lang w:eastAsia="nl-NL"/>
        </w:rPr>
        <w:t xml:space="preserve"> </w:t>
      </w:r>
      <w:r w:rsidRPr="00835C4E">
        <w:rPr>
          <w:rFonts w:eastAsia="Times New Roman" w:cs="Times New Roman"/>
          <w:color w:val="002060"/>
          <w:sz w:val="20"/>
          <w:szCs w:val="20"/>
          <w:lang w:eastAsia="nl-NL"/>
        </w:rPr>
        <w:t>beleidsstukken kan doorgronden en vervolgens een duidelijke mening vormt. Hierbij weet je uiteraard om te gaan met vertrouwelijke informatie. Ook heb je een evenwichtige doortastende, constructieve en flexibele instelling.</w:t>
      </w:r>
      <w:r w:rsidRPr="00835C4E">
        <w:rPr>
          <w:rFonts w:eastAsia="Times New Roman" w:cs="Times New Roman"/>
          <w:color w:val="002060"/>
          <w:sz w:val="20"/>
          <w:szCs w:val="20"/>
          <w:lang w:eastAsia="nl-NL"/>
        </w:rPr>
        <w:br/>
      </w:r>
      <w:r w:rsidRPr="00835C4E">
        <w:rPr>
          <w:rFonts w:eastAsia="Times New Roman" w:cs="Times New Roman"/>
          <w:color w:val="002060"/>
          <w:sz w:val="20"/>
          <w:szCs w:val="20"/>
          <w:lang w:eastAsia="nl-NL"/>
        </w:rPr>
        <w:br/>
      </w:r>
      <w:r w:rsidR="002C45A9" w:rsidRPr="002C45A9">
        <w:rPr>
          <w:rFonts w:eastAsia="Times New Roman" w:cs="Times New Roman"/>
          <w:color w:val="002060"/>
          <w:sz w:val="20"/>
          <w:szCs w:val="20"/>
          <w:lang w:eastAsia="nl-NL"/>
        </w:rPr>
        <w:t>Wij streven naar diversiteit in</w:t>
      </w:r>
      <w:r w:rsidR="002C45A9">
        <w:rPr>
          <w:rFonts w:eastAsia="Times New Roman" w:cs="Times New Roman"/>
          <w:color w:val="002060"/>
          <w:sz w:val="20"/>
          <w:szCs w:val="20"/>
          <w:lang w:eastAsia="nl-NL"/>
        </w:rPr>
        <w:t xml:space="preserve"> de samenstelling van onze raad daarom is </w:t>
      </w:r>
      <w:r w:rsidR="005E1AF0" w:rsidRPr="00835C4E">
        <w:rPr>
          <w:rFonts w:eastAsia="Times New Roman" w:cs="Times New Roman"/>
          <w:color w:val="002060"/>
          <w:sz w:val="20"/>
          <w:szCs w:val="20"/>
          <w:lang w:eastAsia="nl-NL"/>
        </w:rPr>
        <w:t>het een pre als je</w:t>
      </w:r>
      <w:r w:rsidRPr="00835C4E">
        <w:rPr>
          <w:rFonts w:eastAsia="Times New Roman" w:cs="Times New Roman"/>
          <w:color w:val="002060"/>
          <w:sz w:val="20"/>
          <w:szCs w:val="20"/>
          <w:lang w:eastAsia="nl-NL"/>
        </w:rPr>
        <w:t xml:space="preserve"> een </w:t>
      </w:r>
      <w:r w:rsidR="00E3289D">
        <w:rPr>
          <w:rFonts w:eastAsia="Times New Roman" w:cs="Times New Roman"/>
          <w:color w:val="002060"/>
          <w:sz w:val="20"/>
          <w:szCs w:val="20"/>
          <w:lang w:eastAsia="nl-NL"/>
        </w:rPr>
        <w:t xml:space="preserve">niet-westerse </w:t>
      </w:r>
      <w:r w:rsidR="00A2419A">
        <w:rPr>
          <w:rFonts w:eastAsia="Times New Roman" w:cs="Times New Roman"/>
          <w:color w:val="002060"/>
          <w:sz w:val="20"/>
          <w:szCs w:val="20"/>
          <w:lang w:eastAsia="nl-NL"/>
        </w:rPr>
        <w:t xml:space="preserve">achtergrond hebt </w:t>
      </w:r>
      <w:r w:rsidR="00E3289D">
        <w:rPr>
          <w:rFonts w:eastAsia="Times New Roman" w:cs="Times New Roman"/>
          <w:color w:val="002060"/>
          <w:sz w:val="20"/>
          <w:szCs w:val="20"/>
          <w:lang w:eastAsia="nl-NL"/>
        </w:rPr>
        <w:t xml:space="preserve">en/of </w:t>
      </w:r>
      <w:r w:rsidR="00A2419A">
        <w:rPr>
          <w:rFonts w:eastAsia="Times New Roman" w:cs="Times New Roman"/>
          <w:color w:val="002060"/>
          <w:sz w:val="20"/>
          <w:szCs w:val="20"/>
          <w:lang w:eastAsia="nl-NL"/>
        </w:rPr>
        <w:t>affiniteit hebt met de zorg, bijvoorbeeld doordat je in de zorg werkzaam bent (geweest)</w:t>
      </w:r>
      <w:r w:rsidRPr="00835C4E">
        <w:rPr>
          <w:rFonts w:eastAsia="Times New Roman" w:cs="Times New Roman"/>
          <w:color w:val="002060"/>
          <w:sz w:val="20"/>
          <w:szCs w:val="20"/>
          <w:lang w:eastAsia="nl-NL"/>
        </w:rPr>
        <w:t>.</w:t>
      </w:r>
      <w:r w:rsidR="0083626C">
        <w:rPr>
          <w:rFonts w:eastAsia="Times New Roman" w:cs="Times New Roman"/>
          <w:color w:val="002060"/>
          <w:sz w:val="20"/>
          <w:szCs w:val="20"/>
          <w:lang w:eastAsia="nl-NL"/>
        </w:rPr>
        <w:t xml:space="preserve"> </w:t>
      </w:r>
      <w:r w:rsidRPr="00835C4E">
        <w:rPr>
          <w:rFonts w:eastAsia="Times New Roman" w:cs="Times New Roman"/>
          <w:color w:val="002060"/>
          <w:sz w:val="20"/>
          <w:szCs w:val="20"/>
          <w:lang w:eastAsia="nl-NL"/>
        </w:rPr>
        <w:br/>
      </w:r>
      <w:r w:rsidRPr="00835C4E">
        <w:rPr>
          <w:rFonts w:eastAsia="Times New Roman" w:cs="Times New Roman"/>
          <w:color w:val="002060"/>
          <w:sz w:val="20"/>
          <w:szCs w:val="20"/>
          <w:lang w:eastAsia="nl-NL"/>
        </w:rPr>
        <w:br/>
        <w:t>Daarnaast:</w:t>
      </w:r>
    </w:p>
    <w:p w14:paraId="36BE7356" w14:textId="77777777" w:rsidR="008A73D9" w:rsidRPr="00835C4E" w:rsidRDefault="008A73D9" w:rsidP="008A73D9">
      <w:pPr>
        <w:numPr>
          <w:ilvl w:val="0"/>
          <w:numId w:val="1"/>
        </w:numPr>
        <w:spacing w:before="100" w:beforeAutospacing="1" w:after="100" w:afterAutospacing="1" w:line="240" w:lineRule="auto"/>
        <w:rPr>
          <w:rFonts w:eastAsia="Times New Roman" w:cs="Times New Roman"/>
          <w:color w:val="002060"/>
          <w:sz w:val="20"/>
          <w:szCs w:val="20"/>
          <w:lang w:eastAsia="nl-NL"/>
        </w:rPr>
      </w:pPr>
      <w:r w:rsidRPr="00835C4E">
        <w:rPr>
          <w:rFonts w:eastAsia="Times New Roman" w:cs="Times New Roman"/>
          <w:color w:val="002060"/>
          <w:sz w:val="20"/>
          <w:szCs w:val="20"/>
          <w:lang w:eastAsia="nl-NL"/>
        </w:rPr>
        <w:t>heb je een kritische, positieve, open houding;</w:t>
      </w:r>
    </w:p>
    <w:p w14:paraId="435B81E9" w14:textId="77777777" w:rsidR="008A73D9" w:rsidRPr="00835C4E" w:rsidRDefault="008A73D9" w:rsidP="008A73D9">
      <w:pPr>
        <w:numPr>
          <w:ilvl w:val="0"/>
          <w:numId w:val="1"/>
        </w:numPr>
        <w:spacing w:before="100" w:beforeAutospacing="1" w:after="100" w:afterAutospacing="1" w:line="240" w:lineRule="auto"/>
        <w:rPr>
          <w:rFonts w:eastAsia="Times New Roman" w:cs="Times New Roman"/>
          <w:color w:val="002060"/>
          <w:sz w:val="20"/>
          <w:szCs w:val="20"/>
          <w:lang w:eastAsia="nl-NL"/>
        </w:rPr>
      </w:pPr>
      <w:r w:rsidRPr="00835C4E">
        <w:rPr>
          <w:rFonts w:eastAsia="Times New Roman" w:cs="Times New Roman"/>
          <w:color w:val="002060"/>
          <w:sz w:val="20"/>
          <w:szCs w:val="20"/>
          <w:lang w:eastAsia="nl-NL"/>
        </w:rPr>
        <w:t>treed je tactvol en standvastig op;</w:t>
      </w:r>
    </w:p>
    <w:p w14:paraId="28938F0E" w14:textId="77777777" w:rsidR="008A73D9" w:rsidRPr="00835C4E" w:rsidRDefault="008A73D9" w:rsidP="008A73D9">
      <w:pPr>
        <w:numPr>
          <w:ilvl w:val="0"/>
          <w:numId w:val="1"/>
        </w:numPr>
        <w:spacing w:before="100" w:beforeAutospacing="1" w:after="100" w:afterAutospacing="1" w:line="240" w:lineRule="auto"/>
        <w:rPr>
          <w:rFonts w:eastAsia="Times New Roman" w:cs="Times New Roman"/>
          <w:color w:val="002060"/>
          <w:sz w:val="20"/>
          <w:szCs w:val="20"/>
          <w:lang w:eastAsia="nl-NL"/>
        </w:rPr>
      </w:pPr>
      <w:r w:rsidRPr="00835C4E">
        <w:rPr>
          <w:rFonts w:eastAsia="Times New Roman" w:cs="Times New Roman"/>
          <w:color w:val="002060"/>
          <w:sz w:val="20"/>
          <w:szCs w:val="20"/>
          <w:lang w:eastAsia="nl-NL"/>
        </w:rPr>
        <w:t>beschik je over een flinke dosis doorzettingsvermogen;</w:t>
      </w:r>
    </w:p>
    <w:p w14:paraId="3FE3C389" w14:textId="77777777" w:rsidR="008A73D9" w:rsidRPr="00835C4E" w:rsidRDefault="008A73D9" w:rsidP="008A73D9">
      <w:pPr>
        <w:numPr>
          <w:ilvl w:val="0"/>
          <w:numId w:val="1"/>
        </w:numPr>
        <w:spacing w:before="100" w:beforeAutospacing="1" w:after="100" w:afterAutospacing="1" w:line="240" w:lineRule="auto"/>
        <w:rPr>
          <w:rFonts w:eastAsia="Times New Roman" w:cs="Times New Roman"/>
          <w:color w:val="002060"/>
          <w:sz w:val="20"/>
          <w:szCs w:val="20"/>
          <w:lang w:eastAsia="nl-NL"/>
        </w:rPr>
      </w:pPr>
      <w:r w:rsidRPr="00835C4E">
        <w:rPr>
          <w:rFonts w:eastAsia="Times New Roman" w:cs="Times New Roman"/>
          <w:color w:val="002060"/>
          <w:sz w:val="20"/>
          <w:szCs w:val="20"/>
          <w:lang w:eastAsia="nl-NL"/>
        </w:rPr>
        <w:t>kun je opereren in teamverband;</w:t>
      </w:r>
    </w:p>
    <w:p w14:paraId="1FD12222" w14:textId="77777777" w:rsidR="008A73D9" w:rsidRPr="00835C4E" w:rsidRDefault="008A73D9" w:rsidP="008A73D9">
      <w:pPr>
        <w:numPr>
          <w:ilvl w:val="0"/>
          <w:numId w:val="1"/>
        </w:numPr>
        <w:spacing w:before="100" w:beforeAutospacing="1" w:after="100" w:afterAutospacing="1" w:line="240" w:lineRule="auto"/>
        <w:rPr>
          <w:rFonts w:eastAsia="Times New Roman" w:cs="Times New Roman"/>
          <w:color w:val="002060"/>
          <w:sz w:val="20"/>
          <w:szCs w:val="20"/>
          <w:lang w:eastAsia="nl-NL"/>
        </w:rPr>
      </w:pPr>
      <w:r w:rsidRPr="00835C4E">
        <w:rPr>
          <w:rFonts w:eastAsia="Times New Roman" w:cs="Times New Roman"/>
          <w:color w:val="002060"/>
          <w:sz w:val="20"/>
          <w:szCs w:val="20"/>
          <w:lang w:eastAsia="nl-NL"/>
        </w:rPr>
        <w:t>ben je woonachtig in de regio West-Friesland en Waterland.</w:t>
      </w:r>
    </w:p>
    <w:p w14:paraId="35173124" w14:textId="77777777" w:rsidR="008A73D9" w:rsidRPr="00835C4E" w:rsidRDefault="008A73D9" w:rsidP="008A73D9">
      <w:pPr>
        <w:spacing w:before="100" w:beforeAutospacing="1" w:after="100" w:afterAutospacing="1" w:line="240" w:lineRule="auto"/>
        <w:outlineLvl w:val="2"/>
        <w:rPr>
          <w:rFonts w:eastAsia="Times New Roman" w:cs="Times New Roman"/>
          <w:color w:val="002060"/>
          <w:sz w:val="27"/>
          <w:szCs w:val="27"/>
          <w:lang w:eastAsia="nl-NL"/>
        </w:rPr>
      </w:pPr>
      <w:r w:rsidRPr="00835C4E">
        <w:rPr>
          <w:rFonts w:eastAsia="Times New Roman" w:cs="Times New Roman"/>
          <w:color w:val="002060"/>
          <w:sz w:val="27"/>
          <w:szCs w:val="27"/>
          <w:lang w:eastAsia="nl-NL"/>
        </w:rPr>
        <w:t>Wat bieden wij jou?</w:t>
      </w:r>
    </w:p>
    <w:p w14:paraId="55C51429" w14:textId="77777777" w:rsidR="008A73D9" w:rsidRPr="00835C4E" w:rsidRDefault="008A73D9" w:rsidP="008A73D9">
      <w:pPr>
        <w:numPr>
          <w:ilvl w:val="0"/>
          <w:numId w:val="2"/>
        </w:numPr>
        <w:spacing w:before="100" w:beforeAutospacing="1" w:after="100" w:afterAutospacing="1" w:line="240" w:lineRule="auto"/>
        <w:rPr>
          <w:rFonts w:eastAsia="Times New Roman" w:cs="Times New Roman"/>
          <w:color w:val="002060"/>
          <w:sz w:val="20"/>
          <w:szCs w:val="20"/>
          <w:lang w:eastAsia="nl-NL"/>
        </w:rPr>
      </w:pPr>
      <w:r w:rsidRPr="00835C4E">
        <w:rPr>
          <w:rFonts w:eastAsia="Times New Roman" w:cs="Times New Roman"/>
          <w:color w:val="002060"/>
          <w:sz w:val="20"/>
          <w:szCs w:val="20"/>
          <w:lang w:eastAsia="nl-NL"/>
        </w:rPr>
        <w:lastRenderedPageBreak/>
        <w:t>De mogelijkheid om de ontwikkelingen binnen het Dijklander Ziekenhuis van nabij te volgen.</w:t>
      </w:r>
    </w:p>
    <w:p w14:paraId="04A339D2" w14:textId="77777777" w:rsidR="008A73D9" w:rsidRPr="00835C4E" w:rsidRDefault="008A73D9" w:rsidP="008A73D9">
      <w:pPr>
        <w:numPr>
          <w:ilvl w:val="0"/>
          <w:numId w:val="2"/>
        </w:numPr>
        <w:spacing w:before="100" w:beforeAutospacing="1" w:after="100" w:afterAutospacing="1" w:line="240" w:lineRule="auto"/>
        <w:rPr>
          <w:rFonts w:eastAsia="Times New Roman" w:cs="Times New Roman"/>
          <w:color w:val="002060"/>
          <w:sz w:val="20"/>
          <w:szCs w:val="20"/>
          <w:lang w:eastAsia="nl-NL"/>
        </w:rPr>
      </w:pPr>
      <w:r w:rsidRPr="00835C4E">
        <w:rPr>
          <w:rFonts w:eastAsia="Times New Roman" w:cs="Times New Roman"/>
          <w:color w:val="002060"/>
          <w:sz w:val="20"/>
          <w:szCs w:val="20"/>
          <w:lang w:eastAsia="nl-NL"/>
        </w:rPr>
        <w:t>De mogelijkheid om invloed uit te oefenen op deze ontwikkelingen en zo de positie van patiënten te helpen versterken.</w:t>
      </w:r>
    </w:p>
    <w:p w14:paraId="04EDE75D" w14:textId="77777777" w:rsidR="008A73D9" w:rsidRPr="00835C4E" w:rsidRDefault="008A73D9" w:rsidP="008A73D9">
      <w:pPr>
        <w:numPr>
          <w:ilvl w:val="0"/>
          <w:numId w:val="2"/>
        </w:numPr>
        <w:spacing w:before="100" w:beforeAutospacing="1" w:after="100" w:afterAutospacing="1" w:line="240" w:lineRule="auto"/>
        <w:rPr>
          <w:rFonts w:eastAsia="Times New Roman" w:cs="Times New Roman"/>
          <w:color w:val="002060"/>
          <w:sz w:val="20"/>
          <w:szCs w:val="20"/>
          <w:lang w:eastAsia="nl-NL"/>
        </w:rPr>
      </w:pPr>
      <w:r w:rsidRPr="00835C4E">
        <w:rPr>
          <w:rFonts w:eastAsia="Times New Roman" w:cs="Times New Roman"/>
          <w:color w:val="002060"/>
          <w:sz w:val="20"/>
          <w:szCs w:val="20"/>
          <w:lang w:eastAsia="nl-NL"/>
        </w:rPr>
        <w:t>Een positieve en betrokken sfeer in de cliëntenraad.</w:t>
      </w:r>
    </w:p>
    <w:p w14:paraId="35D1857F" w14:textId="77777777" w:rsidR="008A73D9" w:rsidRPr="00835C4E" w:rsidRDefault="008A73D9" w:rsidP="008A73D9">
      <w:pPr>
        <w:numPr>
          <w:ilvl w:val="0"/>
          <w:numId w:val="2"/>
        </w:numPr>
        <w:spacing w:before="100" w:beforeAutospacing="1" w:after="100" w:afterAutospacing="1" w:line="240" w:lineRule="auto"/>
        <w:rPr>
          <w:rFonts w:eastAsia="Times New Roman" w:cs="Times New Roman"/>
          <w:color w:val="002060"/>
          <w:sz w:val="20"/>
          <w:szCs w:val="20"/>
          <w:lang w:eastAsia="nl-NL"/>
        </w:rPr>
      </w:pPr>
      <w:r w:rsidRPr="00835C4E">
        <w:rPr>
          <w:rFonts w:eastAsia="Times New Roman" w:cs="Times New Roman"/>
          <w:color w:val="002060"/>
          <w:sz w:val="20"/>
          <w:szCs w:val="20"/>
          <w:lang w:eastAsia="nl-NL"/>
        </w:rPr>
        <w:t>Een leerzame werkomgeving en deskundigheidsbevordering.</w:t>
      </w:r>
    </w:p>
    <w:p w14:paraId="41FB2125" w14:textId="77777777" w:rsidR="008A73D9" w:rsidRPr="00835C4E" w:rsidRDefault="008A73D9" w:rsidP="008A73D9">
      <w:pPr>
        <w:numPr>
          <w:ilvl w:val="0"/>
          <w:numId w:val="2"/>
        </w:numPr>
        <w:spacing w:before="100" w:beforeAutospacing="1" w:after="100" w:afterAutospacing="1" w:line="240" w:lineRule="auto"/>
        <w:rPr>
          <w:rFonts w:eastAsia="Times New Roman" w:cs="Times New Roman"/>
          <w:color w:val="002060"/>
          <w:sz w:val="20"/>
          <w:szCs w:val="20"/>
          <w:lang w:eastAsia="nl-NL"/>
        </w:rPr>
      </w:pPr>
      <w:r w:rsidRPr="00835C4E">
        <w:rPr>
          <w:rFonts w:eastAsia="Times New Roman" w:cs="Times New Roman"/>
          <w:color w:val="002060"/>
          <w:sz w:val="20"/>
          <w:szCs w:val="20"/>
          <w:lang w:eastAsia="nl-NL"/>
        </w:rPr>
        <w:t>Onkostenvergoeding en vacatiegelden.</w:t>
      </w:r>
    </w:p>
    <w:p w14:paraId="14525F4E" w14:textId="23166D9B" w:rsidR="0081161D" w:rsidRPr="0083626C" w:rsidRDefault="008A73D9" w:rsidP="00835C4E">
      <w:pPr>
        <w:spacing w:before="100" w:beforeAutospacing="1" w:after="100" w:afterAutospacing="1" w:line="240" w:lineRule="auto"/>
        <w:outlineLvl w:val="2"/>
        <w:rPr>
          <w:rFonts w:cs="Arial"/>
          <w:color w:val="FF0000"/>
          <w:sz w:val="20"/>
          <w:szCs w:val="20"/>
        </w:rPr>
      </w:pPr>
      <w:r w:rsidRPr="00835C4E">
        <w:rPr>
          <w:rFonts w:eastAsia="Times New Roman" w:cs="Times New Roman"/>
          <w:color w:val="002060"/>
          <w:sz w:val="27"/>
          <w:szCs w:val="27"/>
          <w:lang w:eastAsia="nl-NL"/>
        </w:rPr>
        <w:t>Interesse?</w:t>
      </w:r>
      <w:r w:rsidR="00835C4E" w:rsidRPr="00835C4E">
        <w:rPr>
          <w:rFonts w:eastAsia="Times New Roman" w:cs="Times New Roman"/>
          <w:color w:val="002060"/>
          <w:sz w:val="27"/>
          <w:szCs w:val="27"/>
          <w:lang w:eastAsia="nl-NL"/>
        </w:rPr>
        <w:br/>
      </w:r>
      <w:r w:rsidR="0081161D" w:rsidRPr="006C5B33">
        <w:rPr>
          <w:rFonts w:cs="Arial"/>
          <w:color w:val="002060"/>
          <w:sz w:val="20"/>
          <w:szCs w:val="20"/>
        </w:rPr>
        <w:t>Wil jij onderdeel te worden van onze C</w:t>
      </w:r>
      <w:r w:rsidR="00835C4E" w:rsidRPr="006C5B33">
        <w:rPr>
          <w:rFonts w:cs="Arial"/>
          <w:color w:val="002060"/>
          <w:sz w:val="20"/>
          <w:szCs w:val="20"/>
        </w:rPr>
        <w:t xml:space="preserve">liëntenraad? Dan horen we graag! Stuur je motivatie en cv naar ambtelijk secretaris Michiel van der Put: </w:t>
      </w:r>
      <w:hyperlink r:id="rId5" w:history="1">
        <w:r w:rsidR="00835C4E" w:rsidRPr="006C5B33">
          <w:rPr>
            <w:rStyle w:val="Hyperlink"/>
            <w:rFonts w:cs="Arial"/>
            <w:color w:val="002060"/>
            <w:sz w:val="20"/>
            <w:szCs w:val="20"/>
            <w:u w:val="none"/>
          </w:rPr>
          <w:t>m.j.l.a. vanderput@dijklander.nl</w:t>
        </w:r>
      </w:hyperlink>
      <w:r w:rsidR="006C5B33" w:rsidRPr="006C5B33">
        <w:rPr>
          <w:rFonts w:cs="Arial"/>
          <w:color w:val="002060"/>
          <w:sz w:val="20"/>
          <w:szCs w:val="20"/>
        </w:rPr>
        <w:t>.</w:t>
      </w:r>
      <w:r w:rsidR="006C5B33" w:rsidRPr="006C5B33">
        <w:rPr>
          <w:rFonts w:cs="Arial"/>
          <w:color w:val="002060"/>
          <w:sz w:val="20"/>
          <w:szCs w:val="20"/>
        </w:rPr>
        <w:br/>
      </w:r>
      <w:r w:rsidR="0081161D" w:rsidRPr="006C5B33">
        <w:rPr>
          <w:rFonts w:cs="Arial"/>
          <w:color w:val="002060"/>
          <w:sz w:val="20"/>
          <w:szCs w:val="20"/>
        </w:rPr>
        <w:t>Wil je eerst nog meer weten over de activiteiten en inhoud? Neem dan contact op met Hans Boelen, voorzitter van de Cliëntenraad, via 06 53 24 91 02.</w:t>
      </w:r>
      <w:r w:rsidR="0081161D" w:rsidRPr="006C5B33">
        <w:rPr>
          <w:rFonts w:cs="Arial"/>
          <w:color w:val="002060"/>
          <w:sz w:val="20"/>
          <w:szCs w:val="20"/>
          <w:lang w:eastAsia="nl-NL"/>
        </w:rPr>
        <w:t xml:space="preserve"> </w:t>
      </w:r>
      <w:r w:rsidR="00835C4E" w:rsidRPr="00FA05AE">
        <w:rPr>
          <w:rFonts w:cs="Arial"/>
          <w:color w:val="002060"/>
          <w:sz w:val="20"/>
          <w:szCs w:val="20"/>
        </w:rPr>
        <w:t xml:space="preserve">Reageren kan tot </w:t>
      </w:r>
      <w:r w:rsidR="00FA05AE" w:rsidRPr="00FA05AE">
        <w:rPr>
          <w:rFonts w:cs="Arial"/>
          <w:color w:val="002060"/>
          <w:sz w:val="20"/>
          <w:szCs w:val="20"/>
        </w:rPr>
        <w:t>23 mei aanstaande.</w:t>
      </w:r>
      <w:r w:rsidR="0083626C" w:rsidRPr="002C45A9">
        <w:rPr>
          <w:rFonts w:cs="Arial"/>
          <w:color w:val="002060"/>
          <w:sz w:val="20"/>
          <w:szCs w:val="20"/>
        </w:rPr>
        <w:t xml:space="preserve"> </w:t>
      </w:r>
    </w:p>
    <w:p w14:paraId="1F030C56" w14:textId="77777777" w:rsidR="00E3289D" w:rsidRPr="00835C4E" w:rsidRDefault="00E3289D" w:rsidP="00835C4E">
      <w:pPr>
        <w:spacing w:before="100" w:beforeAutospacing="1" w:after="100" w:afterAutospacing="1" w:line="240" w:lineRule="auto"/>
        <w:outlineLvl w:val="2"/>
        <w:rPr>
          <w:rFonts w:eastAsia="Times New Roman" w:cs="Times New Roman"/>
          <w:color w:val="002060"/>
          <w:sz w:val="27"/>
          <w:szCs w:val="27"/>
          <w:lang w:eastAsia="nl-NL"/>
        </w:rPr>
      </w:pPr>
    </w:p>
    <w:p w14:paraId="0B03FA3A" w14:textId="7670A837" w:rsidR="006C1B6F" w:rsidRPr="00835C4E" w:rsidRDefault="006C1B6F" w:rsidP="005344F8">
      <w:pPr>
        <w:rPr>
          <w:color w:val="002060"/>
        </w:rPr>
      </w:pPr>
    </w:p>
    <w:sectPr w:rsidR="006C1B6F" w:rsidRPr="00835C4E">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672817" w16cid:durableId="27F2C9F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44359"/>
    <w:multiLevelType w:val="multilevel"/>
    <w:tmpl w:val="EC14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497C46"/>
    <w:multiLevelType w:val="multilevel"/>
    <w:tmpl w:val="AAF8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D9"/>
    <w:rsid w:val="0007139C"/>
    <w:rsid w:val="002C45A9"/>
    <w:rsid w:val="005344F8"/>
    <w:rsid w:val="00570160"/>
    <w:rsid w:val="005E1AF0"/>
    <w:rsid w:val="006C1B6F"/>
    <w:rsid w:val="006C5B33"/>
    <w:rsid w:val="00773C2B"/>
    <w:rsid w:val="007B6C85"/>
    <w:rsid w:val="0081161D"/>
    <w:rsid w:val="00835C4E"/>
    <w:rsid w:val="0083626C"/>
    <w:rsid w:val="008A73D9"/>
    <w:rsid w:val="00A2419A"/>
    <w:rsid w:val="00BB3384"/>
    <w:rsid w:val="00E3289D"/>
    <w:rsid w:val="00FA05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6CE81"/>
  <w15:chartTrackingRefBased/>
  <w15:docId w15:val="{A38EF9FE-0FEB-4E2F-A172-EED19118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5E1AF0"/>
    <w:rPr>
      <w:sz w:val="16"/>
      <w:szCs w:val="16"/>
    </w:rPr>
  </w:style>
  <w:style w:type="paragraph" w:styleId="Tekstopmerking">
    <w:name w:val="annotation text"/>
    <w:basedOn w:val="Standaard"/>
    <w:link w:val="TekstopmerkingChar"/>
    <w:uiPriority w:val="99"/>
    <w:semiHidden/>
    <w:unhideWhenUsed/>
    <w:rsid w:val="005E1AF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E1AF0"/>
    <w:rPr>
      <w:sz w:val="20"/>
      <w:szCs w:val="20"/>
    </w:rPr>
  </w:style>
  <w:style w:type="paragraph" w:styleId="Onderwerpvanopmerking">
    <w:name w:val="annotation subject"/>
    <w:basedOn w:val="Tekstopmerking"/>
    <w:next w:val="Tekstopmerking"/>
    <w:link w:val="OnderwerpvanopmerkingChar"/>
    <w:uiPriority w:val="99"/>
    <w:semiHidden/>
    <w:unhideWhenUsed/>
    <w:rsid w:val="005E1AF0"/>
    <w:rPr>
      <w:b/>
      <w:bCs/>
    </w:rPr>
  </w:style>
  <w:style w:type="character" w:customStyle="1" w:styleId="OnderwerpvanopmerkingChar">
    <w:name w:val="Onderwerp van opmerking Char"/>
    <w:basedOn w:val="TekstopmerkingChar"/>
    <w:link w:val="Onderwerpvanopmerking"/>
    <w:uiPriority w:val="99"/>
    <w:semiHidden/>
    <w:rsid w:val="005E1AF0"/>
    <w:rPr>
      <w:b/>
      <w:bCs/>
      <w:sz w:val="20"/>
      <w:szCs w:val="20"/>
    </w:rPr>
  </w:style>
  <w:style w:type="paragraph" w:styleId="Ballontekst">
    <w:name w:val="Balloon Text"/>
    <w:basedOn w:val="Standaard"/>
    <w:link w:val="BallontekstChar"/>
    <w:uiPriority w:val="99"/>
    <w:semiHidden/>
    <w:unhideWhenUsed/>
    <w:rsid w:val="005E1AF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E1AF0"/>
    <w:rPr>
      <w:rFonts w:ascii="Segoe UI" w:hAnsi="Segoe UI" w:cs="Segoe UI"/>
      <w:sz w:val="18"/>
      <w:szCs w:val="18"/>
    </w:rPr>
  </w:style>
  <w:style w:type="character" w:styleId="Hyperlink">
    <w:name w:val="Hyperlink"/>
    <w:basedOn w:val="Standaardalinea-lettertype"/>
    <w:uiPriority w:val="99"/>
    <w:unhideWhenUsed/>
    <w:rsid w:val="00835C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439722">
      <w:bodyDiv w:val="1"/>
      <w:marLeft w:val="0"/>
      <w:marRight w:val="0"/>
      <w:marTop w:val="0"/>
      <w:marBottom w:val="0"/>
      <w:divBdr>
        <w:top w:val="none" w:sz="0" w:space="0" w:color="auto"/>
        <w:left w:val="none" w:sz="0" w:space="0" w:color="auto"/>
        <w:bottom w:val="none" w:sz="0" w:space="0" w:color="auto"/>
        <w:right w:val="none" w:sz="0" w:space="0" w:color="auto"/>
      </w:divBdr>
      <w:divsChild>
        <w:div w:id="82461399">
          <w:marLeft w:val="0"/>
          <w:marRight w:val="0"/>
          <w:marTop w:val="0"/>
          <w:marBottom w:val="0"/>
          <w:divBdr>
            <w:top w:val="none" w:sz="0" w:space="0" w:color="auto"/>
            <w:left w:val="none" w:sz="0" w:space="0" w:color="auto"/>
            <w:bottom w:val="none" w:sz="0" w:space="0" w:color="auto"/>
            <w:right w:val="none" w:sz="0" w:space="0" w:color="auto"/>
          </w:divBdr>
          <w:divsChild>
            <w:div w:id="284041912">
              <w:marLeft w:val="0"/>
              <w:marRight w:val="0"/>
              <w:marTop w:val="0"/>
              <w:marBottom w:val="0"/>
              <w:divBdr>
                <w:top w:val="none" w:sz="0" w:space="0" w:color="auto"/>
                <w:left w:val="none" w:sz="0" w:space="0" w:color="auto"/>
                <w:bottom w:val="none" w:sz="0" w:space="0" w:color="auto"/>
                <w:right w:val="none" w:sz="0" w:space="0" w:color="auto"/>
              </w:divBdr>
              <w:divsChild>
                <w:div w:id="1739085533">
                  <w:marLeft w:val="0"/>
                  <w:marRight w:val="0"/>
                  <w:marTop w:val="0"/>
                  <w:marBottom w:val="0"/>
                  <w:divBdr>
                    <w:top w:val="none" w:sz="0" w:space="0" w:color="auto"/>
                    <w:left w:val="none" w:sz="0" w:space="0" w:color="auto"/>
                    <w:bottom w:val="none" w:sz="0" w:space="0" w:color="auto"/>
                    <w:right w:val="none" w:sz="0" w:space="0" w:color="auto"/>
                  </w:divBdr>
                  <w:divsChild>
                    <w:div w:id="1135561235">
                      <w:marLeft w:val="0"/>
                      <w:marRight w:val="0"/>
                      <w:marTop w:val="0"/>
                      <w:marBottom w:val="0"/>
                      <w:divBdr>
                        <w:top w:val="none" w:sz="0" w:space="0" w:color="auto"/>
                        <w:left w:val="none" w:sz="0" w:space="0" w:color="auto"/>
                        <w:bottom w:val="none" w:sz="0" w:space="0" w:color="auto"/>
                        <w:right w:val="none" w:sz="0" w:space="0" w:color="auto"/>
                      </w:divBdr>
                      <w:divsChild>
                        <w:div w:id="1586305845">
                          <w:marLeft w:val="0"/>
                          <w:marRight w:val="0"/>
                          <w:marTop w:val="0"/>
                          <w:marBottom w:val="0"/>
                          <w:divBdr>
                            <w:top w:val="none" w:sz="0" w:space="0" w:color="auto"/>
                            <w:left w:val="none" w:sz="0" w:space="0" w:color="auto"/>
                            <w:bottom w:val="none" w:sz="0" w:space="0" w:color="auto"/>
                            <w:right w:val="none" w:sz="0" w:space="0" w:color="auto"/>
                          </w:divBdr>
                          <w:divsChild>
                            <w:div w:id="107048375">
                              <w:marLeft w:val="0"/>
                              <w:marRight w:val="0"/>
                              <w:marTop w:val="0"/>
                              <w:marBottom w:val="0"/>
                              <w:divBdr>
                                <w:top w:val="none" w:sz="0" w:space="0" w:color="auto"/>
                                <w:left w:val="none" w:sz="0" w:space="0" w:color="auto"/>
                                <w:bottom w:val="none" w:sz="0" w:space="0" w:color="auto"/>
                                <w:right w:val="none" w:sz="0" w:space="0" w:color="auto"/>
                              </w:divBdr>
                            </w:div>
                            <w:div w:id="15060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76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j.l.a.%20vanderput@dijklander.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5C6DD48</Template>
  <TotalTime>0</TotalTime>
  <Pages>2</Pages>
  <Words>596</Words>
  <Characters>3281</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Dijklander Ziekenhuis</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 Michiel van der</dc:creator>
  <cp:keywords/>
  <dc:description/>
  <cp:lastModifiedBy>Put, Michiel van der</cp:lastModifiedBy>
  <cp:revision>2</cp:revision>
  <dcterms:created xsi:type="dcterms:W3CDTF">2023-05-05T11:54:00Z</dcterms:created>
  <dcterms:modified xsi:type="dcterms:W3CDTF">2023-05-05T11:54:00Z</dcterms:modified>
</cp:coreProperties>
</file>